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67086">
      <w:pPr>
        <w:shd w:val="clear" w:color="auto" w:fill="FFFFFF"/>
        <w:spacing w:after="240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 xml:space="preserve">VŠEOBECNÉ OBCHODNÉ PODMIENKY zdravotníckeho ambulantného zariadenia </w:t>
      </w:r>
      <w:r>
        <w:rPr>
          <w:rStyle w:val="8"/>
          <w:rFonts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FYZIO FAMILY s.r.o.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 xml:space="preserve"> </w:t>
      </w:r>
    </w:p>
    <w:p w14:paraId="31646E56">
      <w:pPr>
        <w:shd w:val="clear" w:color="auto" w:fill="FFFFFF"/>
        <w:spacing w:after="240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(ďalej len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 xml:space="preserve"> „Obchodné podmienky“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)</w:t>
      </w:r>
    </w:p>
    <w:p w14:paraId="6B2270AF">
      <w:pPr>
        <w:shd w:val="clear" w:color="auto" w:fill="FFFFFF"/>
        <w:spacing w:after="240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I. Úvodné ustanovenia</w:t>
      </w:r>
    </w:p>
    <w:p w14:paraId="1B84A4B2">
      <w:pPr>
        <w:numPr>
          <w:ilvl w:val="0"/>
          <w:numId w:val="1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 xml:space="preserve">Obchodné podmienky platiace pre zdravotnícke ambulantné zariadenie </w:t>
      </w:r>
      <w:r>
        <w:rPr>
          <w:rStyle w:val="8"/>
          <w:rFonts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FYZIO FAMILY s.r.o.</w:t>
      </w:r>
      <w:r>
        <w:rPr>
          <w:rStyle w:val="8"/>
          <w:rFonts w:cs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, so sídlom: M. R. </w:t>
      </w:r>
      <w:r>
        <w:rPr>
          <w:rStyle w:val="8"/>
          <w:rFonts w:cstheme="minorHAnsi"/>
          <w:color w:val="000000" w:themeColor="text1"/>
          <w:sz w:val="20"/>
          <w:szCs w:val="20"/>
          <w:lang w:val="cs-CZ"/>
          <w14:textFill>
            <w14:solidFill>
              <w14:schemeClr w14:val="tx1"/>
            </w14:solidFill>
          </w14:textFill>
        </w:rPr>
        <w:t>Š</w:t>
      </w:r>
      <w:r>
        <w:rPr>
          <w:rStyle w:val="8"/>
          <w:rFonts w:cs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tef</w:t>
      </w:r>
      <w:r>
        <w:rPr>
          <w:rStyle w:val="8"/>
          <w:rFonts w:cstheme="minorHAnsi"/>
          <w:color w:val="000000" w:themeColor="text1"/>
          <w:sz w:val="20"/>
          <w:szCs w:val="20"/>
          <w:lang w:val="cs-CZ"/>
          <w14:textFill>
            <w14:solidFill>
              <w14:schemeClr w14:val="tx1"/>
            </w14:solidFill>
          </w14:textFill>
        </w:rPr>
        <w:t>á</w:t>
      </w:r>
      <w:r>
        <w:rPr>
          <w:rStyle w:val="8"/>
          <w:rFonts w:cs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nika 836/33, 010 01 Žilina, IČO: 55 023 932, spoločnosť zapísaná v Obchodnom registri Okresného súdu Žilina, oddiel: Sro, vložka č.: 80865/L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 xml:space="preserve"> (ďalej len „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Poskytovateľ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“</w:t>
      </w:r>
      <w:r>
        <w:rPr>
          <w:rFonts w:eastAsia="Times New Roman" w:cstheme="minorHAnsi"/>
          <w:color w:val="000000" w:themeColor="text1"/>
          <w:sz w:val="20"/>
          <w:szCs w:val="20"/>
          <w:lang w:val="sk-SK" w:eastAsia="en-GB"/>
          <w14:textFill>
            <w14:solidFill>
              <w14:schemeClr w14:val="tx1"/>
            </w14:solidFill>
          </w14:textFill>
        </w:rPr>
        <w:t xml:space="preserve"> alebo „</w:t>
      </w:r>
      <w:r>
        <w:rPr>
          <w:rStyle w:val="8"/>
          <w:rFonts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FYZIO FAMILY s.r.o.</w:t>
      </w:r>
      <w:r>
        <w:rPr>
          <w:rStyle w:val="8"/>
          <w:rFonts w:cstheme="minorHAnsi"/>
          <w:b/>
          <w:color w:val="000000" w:themeColor="text1"/>
          <w:sz w:val="20"/>
          <w:szCs w:val="20"/>
          <w:lang w:val="sk-SK"/>
          <w14:textFill>
            <w14:solidFill>
              <w14:schemeClr w14:val="tx1"/>
            </w14:solidFill>
          </w14:textFill>
        </w:rPr>
        <w:t>“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).</w:t>
      </w:r>
    </w:p>
    <w:p w14:paraId="53180548">
      <w:pPr>
        <w:numPr>
          <w:ilvl w:val="0"/>
          <w:numId w:val="1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Style w:val="8"/>
          <w:rFonts w:cstheme="minorHAnsi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FYZIO FAMILY s.r.o.</w:t>
      </w:r>
      <w:r>
        <w:rPr>
          <w:rStyle w:val="8"/>
          <w:rFonts w:cstheme="minorHAnsi"/>
          <w:b/>
          <w:color w:val="000000" w:themeColor="text1"/>
          <w:sz w:val="20"/>
          <w:szCs w:val="20"/>
          <w:lang w:val="sk-SK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ako poskytovateľ zdravotnej starostlivosti v zmysle platného povolenia vydaného príslušným orgánom poskytuje svojim klientom zdravotnú starostlivosť a služby súvisiace s poskytovaním zdravotnej starostlivosti súvisiacej so spoločnými vyšetrovacími a liečebnými zložkami (ď</w:t>
      </w:r>
      <w:r>
        <w:rPr>
          <w:rFonts w:eastAsia="Times New Roman" w:cstheme="minorHAnsi"/>
          <w:color w:val="000000" w:themeColor="text1"/>
          <w:sz w:val="20"/>
          <w:szCs w:val="20"/>
          <w:lang w:val="sk-SK" w:eastAsia="en-GB"/>
          <w14:textFill>
            <w14:solidFill>
              <w14:schemeClr w14:val="tx1"/>
            </w14:solidFill>
          </w14:textFill>
        </w:rPr>
        <w:t>alej len „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SvaLZ</w:t>
      </w:r>
      <w:r>
        <w:rPr>
          <w:rFonts w:eastAsia="Times New Roman" w:cstheme="minorHAnsi"/>
          <w:color w:val="000000" w:themeColor="text1"/>
          <w:sz w:val="20"/>
          <w:szCs w:val="20"/>
          <w:lang w:val="sk-SK" w:eastAsia="en-GB"/>
          <w14:textFill>
            <w14:solidFill>
              <w14:schemeClr w14:val="tx1"/>
            </w14:solidFill>
          </w14:textFill>
        </w:rPr>
        <w:t>“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).</w:t>
      </w:r>
    </w:p>
    <w:p w14:paraId="229E1BF7">
      <w:pPr>
        <w:numPr>
          <w:ilvl w:val="0"/>
          <w:numId w:val="1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Zdravotná starostlivosť a služby súvisiace s poskytovaním zdravotnej starostlivosti poskytované Poskytovateľom sú spoplatňované v zmysle platného cenníka uverejneného Poskytovateľom, pričom tieto služby sú primárne uhrádzané priamo Klientom.</w:t>
      </w:r>
    </w:p>
    <w:p w14:paraId="5464BC99">
      <w:pPr>
        <w:numPr>
          <w:ilvl w:val="0"/>
          <w:numId w:val="1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Tieto podmienky upravujú vzájomné práva a povinnosti Poskytovateľa a Klientov (ďalej len „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Klient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 xml:space="preserve">“) využívajúcich SvaLZ služby </w:t>
      </w:r>
      <w:r>
        <w:rPr>
          <w:rFonts w:eastAsia="Times New Roman" w:cstheme="minorHAnsi"/>
          <w:color w:val="000000" w:themeColor="text1"/>
          <w:sz w:val="20"/>
          <w:szCs w:val="20"/>
          <w:lang w:val="sk-SK" w:eastAsia="en-GB"/>
          <w14:textFill>
            <w14:solidFill>
              <w14:schemeClr w14:val="tx1"/>
            </w14:solidFill>
          </w14:textFill>
        </w:rPr>
        <w:t>Poskytovateľa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 xml:space="preserve"> alebo služby kurzov Poskytovateľa. </w:t>
      </w:r>
    </w:p>
    <w:p w14:paraId="2A56A9B5">
      <w:pPr>
        <w:shd w:val="clear" w:color="auto" w:fill="FFFFFF"/>
        <w:spacing w:after="240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II. Rezervácia termínu</w:t>
      </w:r>
    </w:p>
    <w:p w14:paraId="7105A486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 xml:space="preserve">Rezervácia termínu prebieha na základe </w:t>
      </w:r>
      <w:r>
        <w:rPr>
          <w:rFonts w:eastAsia="Times New Roman" w:cstheme="minorHAnsi"/>
          <w:color w:val="000000" w:themeColor="text1"/>
          <w:sz w:val="20"/>
          <w:szCs w:val="20"/>
          <w:lang w:val="sk-SK" w:eastAsia="en-GB"/>
          <w14:textFill>
            <w14:solidFill>
              <w14:schemeClr w14:val="tx1"/>
            </w14:solidFill>
          </w14:textFill>
        </w:rPr>
        <w:t>telefonickej objednávky Klienta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 xml:space="preserve"> (+421 915 217 536), e-mailov</w:t>
      </w:r>
      <w:r>
        <w:rPr>
          <w:rFonts w:eastAsia="Times New Roman" w:cstheme="minorHAnsi"/>
          <w:color w:val="000000" w:themeColor="text1"/>
          <w:sz w:val="20"/>
          <w:szCs w:val="20"/>
          <w:lang w:val="sk-SK" w:eastAsia="en-GB"/>
          <w14:textFill>
            <w14:solidFill>
              <w14:schemeClr w14:val="tx1"/>
            </w14:solidFill>
          </w14:textFill>
        </w:rPr>
        <w:t>ej objednávky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 xml:space="preserve"> (fyziofamily@gmail.com), alebo osobného dohovoru Poskytovateľa s Klientom alebo prostredníctvom elektronického kontaktného formulára na internetovej stránkem www.fyziofamily.sk.</w:t>
      </w:r>
    </w:p>
    <w:p w14:paraId="2F24D116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val="sk-SK" w:eastAsia="en-GB"/>
          <w14:textFill>
            <w14:solidFill>
              <w14:schemeClr w14:val="tx1"/>
            </w14:solidFill>
          </w14:textFill>
        </w:rPr>
        <w:t xml:space="preserve">Prvý termín na poskytnutie 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SVaLZ</w:t>
      </w:r>
      <w:r>
        <w:rPr>
          <w:rFonts w:eastAsia="Times New Roman" w:cstheme="minorHAnsi"/>
          <w:color w:val="000000" w:themeColor="text1"/>
          <w:sz w:val="20"/>
          <w:szCs w:val="20"/>
          <w:lang w:val="sk-SK" w:eastAsia="en-GB"/>
          <w14:textFill>
            <w14:solidFill>
              <w14:schemeClr w14:val="tx1"/>
            </w14:solidFill>
          </w14:textFill>
        </w:rPr>
        <w:t xml:space="preserve"> dohodnutý medzi Klientom a Poskytovateľom je Klientovi zaslaný na e-mailovú adresu Klienta, ktorú uviedol Poskytovateľovi vo vzájomnej komunikácii. Klient je povinný prvý termín na poskytnutie 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SvaLZ</w:t>
      </w:r>
      <w:r>
        <w:rPr>
          <w:rFonts w:eastAsia="Times New Roman" w:cstheme="minorHAnsi"/>
          <w:color w:val="000000" w:themeColor="text1"/>
          <w:sz w:val="20"/>
          <w:szCs w:val="20"/>
          <w:lang w:val="sk-SK" w:eastAsia="en-GB"/>
          <w14:textFill>
            <w14:solidFill>
              <w14:schemeClr w14:val="tx1"/>
            </w14:solidFill>
          </w14:textFill>
        </w:rPr>
        <w:t xml:space="preserve"> potvrdiť e-mailom. Potvrdením termínu pri prvej objednávke na poskytnutie 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SvaLZ</w:t>
      </w:r>
      <w:r>
        <w:rPr>
          <w:rFonts w:eastAsia="Times New Roman" w:cstheme="minorHAnsi"/>
          <w:color w:val="000000" w:themeColor="text1"/>
          <w:sz w:val="20"/>
          <w:szCs w:val="20"/>
          <w:lang w:val="sk-SK" w:eastAsia="en-GB"/>
          <w14:textFill>
            <w14:solidFill>
              <w14:schemeClr w14:val="tx1"/>
            </w14:solidFill>
          </w14:textFill>
        </w:rPr>
        <w:t xml:space="preserve"> zo strany Klienta e-mailom sa stáva dohodnutý termín pre Klienta záväzným. Následné termíny na poskytnutie 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SvaLZ</w:t>
      </w:r>
      <w:r>
        <w:rPr>
          <w:rFonts w:eastAsia="Times New Roman" w:cstheme="minorHAnsi"/>
          <w:color w:val="000000" w:themeColor="text1"/>
          <w:sz w:val="20"/>
          <w:szCs w:val="20"/>
          <w:lang w:val="sk-SK" w:eastAsia="en-GB"/>
          <w14:textFill>
            <w14:solidFill>
              <w14:schemeClr w14:val="tx1"/>
            </w14:solidFill>
          </w14:textFill>
        </w:rPr>
        <w:t xml:space="preserve"> sú dohodnuté priamo po poskytnutí 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SvaLZ</w:t>
      </w:r>
      <w:r>
        <w:rPr>
          <w:rFonts w:eastAsia="Times New Roman" w:cstheme="minorHAnsi"/>
          <w:color w:val="000000" w:themeColor="text1"/>
          <w:sz w:val="20"/>
          <w:szCs w:val="20"/>
          <w:lang w:val="sk-SK" w:eastAsia="en-GB"/>
          <w14:textFill>
            <w14:solidFill>
              <w14:schemeClr w14:val="tx1"/>
            </w14:solidFill>
          </w14:textFill>
        </w:rPr>
        <w:t xml:space="preserve"> v priestoroch Poskytovateľa alebo inou formou (e-mail, telefonicky). </w:t>
      </w:r>
    </w:p>
    <w:p w14:paraId="0D9626B1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V záujme efektívneho a včasného poskytovania zdravotnej starostlivosti je Klient povinný dodržať termín vyšetrenia, na ktorý sa objednal.</w:t>
      </w:r>
    </w:p>
    <w:p w14:paraId="77DA8457">
      <w:pPr>
        <w:numPr>
          <w:ilvl w:val="0"/>
          <w:numId w:val="2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Rezervácia termínu je pre Klienta záväzná a jej zrušenie sa riadi podmienkami uvedenými v článku III. týchto Všeobecných obchodných podmienok.</w:t>
      </w:r>
    </w:p>
    <w:p w14:paraId="697AD158">
      <w:pPr>
        <w:shd w:val="clear" w:color="auto" w:fill="FFFFFF"/>
        <w:spacing w:after="240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III. Zrušenie rezervácie</w:t>
      </w:r>
    </w:p>
    <w:p w14:paraId="3B4ADF6A">
      <w:pPr>
        <w:numPr>
          <w:ilvl w:val="0"/>
          <w:numId w:val="3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Zrušenie r</w:t>
      </w:r>
      <w:r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  <w:t xml:space="preserve">ezervácie zo strany Klienta viac ako 24hodín pred dohodnutým termínom je bez poplatku. Zrušenie rezervácie zo strany Klienta je možné výlučne e-mailom odoslaným na e-mailovú adresu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"mailto:fyziofamily@gmail.com" </w:instrText>
      </w:r>
      <w:r>
        <w:rPr>
          <w:highlight w:val="none"/>
        </w:rPr>
        <w:fldChar w:fldCharType="separate"/>
      </w:r>
      <w:r>
        <w:rPr>
          <w:rStyle w:val="4"/>
          <w:rFonts w:eastAsia="Times New Roman" w:cstheme="minorHAnsi"/>
          <w:sz w:val="20"/>
          <w:szCs w:val="20"/>
          <w:highlight w:val="none"/>
          <w:lang w:eastAsia="en-GB"/>
        </w:rPr>
        <w:t>fyziofamily@gmail.com</w:t>
      </w:r>
      <w:r>
        <w:rPr>
          <w:rStyle w:val="4"/>
          <w:rFonts w:eastAsia="Times New Roman" w:cstheme="minorHAnsi"/>
          <w:sz w:val="20"/>
          <w:szCs w:val="20"/>
          <w:highlight w:val="none"/>
          <w:lang w:eastAsia="en-GB"/>
        </w:rPr>
        <w:fldChar w:fldCharType="end"/>
      </w:r>
      <w:r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  <w:t xml:space="preserve"> alebo SMS odoslanou na +421 915 217 536. </w:t>
      </w:r>
    </w:p>
    <w:p w14:paraId="6685BADB">
      <w:pPr>
        <w:numPr>
          <w:ilvl w:val="0"/>
          <w:numId w:val="3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  <w:t xml:space="preserve">Ak dôjde k zrušeniu rezervovaného termínu zo strany Klienta menej ako 24hodín vopred alebo Klient zruší rezervovaný termín iným spôsobom ako je stanovený v bode 1 tohto článku Obchodných podmienok, je Poskytovateľ oprávnený účtovať náhradu vo forme storno poplatku v zmysle platného cenníka zverejneného na webovej stránke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"http://www.fyziofamily.sk" </w:instrText>
      </w:r>
      <w:r>
        <w:rPr>
          <w:highlight w:val="none"/>
        </w:rPr>
        <w:fldChar w:fldCharType="separate"/>
      </w:r>
      <w:r>
        <w:rPr>
          <w:rStyle w:val="4"/>
          <w:rFonts w:eastAsia="Times New Roman" w:cstheme="minorHAnsi"/>
          <w:sz w:val="20"/>
          <w:szCs w:val="20"/>
          <w:highlight w:val="none"/>
          <w:lang w:eastAsia="en-GB"/>
        </w:rPr>
        <w:t>www.fyziofamily.sk</w:t>
      </w:r>
      <w:r>
        <w:rPr>
          <w:rStyle w:val="4"/>
          <w:rFonts w:eastAsia="Times New Roman" w:cstheme="minorHAnsi"/>
          <w:sz w:val="20"/>
          <w:szCs w:val="20"/>
          <w:highlight w:val="none"/>
          <w:lang w:eastAsia="en-GB"/>
        </w:rPr>
        <w:fldChar w:fldCharType="end"/>
      </w:r>
      <w:r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  <w:t xml:space="preserve">. </w:t>
      </w:r>
    </w:p>
    <w:p w14:paraId="012B5341">
      <w:pPr>
        <w:numPr>
          <w:ilvl w:val="0"/>
          <w:numId w:val="3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Klient je povinný tento storno poplatok zaplatiť Poskytovateľovi na výzvu v hotovosti alebo bezhotovostným prevodom v prospech účtu, ktorý Klientovi Poskytovateľ na tento účel oznámi.</w:t>
      </w:r>
    </w:p>
    <w:p w14:paraId="45BEE269">
      <w:pPr>
        <w:numPr>
          <w:ilvl w:val="0"/>
          <w:numId w:val="3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Ak sa Klient dostane do omeškania so zaplatením storno poplatku podľa tohto článku, Poskytovateľ ho písomnou upomienkou (sms, e-mail) vyzve na splnenie záväzku zaplatiť tento storno poplatok.</w:t>
      </w:r>
    </w:p>
    <w:p w14:paraId="782E525A">
      <w:pPr>
        <w:numPr>
          <w:ilvl w:val="0"/>
          <w:numId w:val="3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Ak sa Klient nemôže zúčastniť rezervovaného termínu, môže za seba poslať náhradníka bez ďalšieho poplatku.</w:t>
      </w:r>
    </w:p>
    <w:p w14:paraId="26654A2A">
      <w:pPr>
        <w:shd w:val="clear" w:color="auto" w:fill="FFFFFF"/>
        <w:spacing w:after="240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IV. Poskytovanie zdravotnej starostlivosti</w:t>
      </w:r>
    </w:p>
    <w:p w14:paraId="77F3F6A1">
      <w:pPr>
        <w:numPr>
          <w:ilvl w:val="0"/>
          <w:numId w:val="4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Poskytovateľ zdravotnú starostlivosť a služby spojené s poskytovaním zdravotnej starostlivosti poskytuje počas ordinačných hodín príslušného zdravotníckeho zariadenia Poskytovateľa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.</w:t>
      </w:r>
    </w:p>
    <w:p w14:paraId="1C8E3501">
      <w:pPr>
        <w:numPr>
          <w:ilvl w:val="0"/>
          <w:numId w:val="4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 xml:space="preserve">Poskytovateľ </w:t>
      </w:r>
      <w:r>
        <w:rPr>
          <w:rFonts w:eastAsia="Times New Roman" w:cstheme="minorHAnsi"/>
          <w:color w:val="000000" w:themeColor="text1"/>
          <w:sz w:val="20"/>
          <w:szCs w:val="20"/>
          <w:lang w:val="sk-SK" w:eastAsia="en-GB"/>
          <w14:textFill>
            <w14:solidFill>
              <w14:schemeClr w14:val="tx1"/>
            </w14:solidFill>
          </w14:textFill>
        </w:rPr>
        <w:t>z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dravotnú starostlivosť poskytuje prostredníctvom ošetrujúcich zdravotníckych pracovníkov.</w:t>
      </w:r>
    </w:p>
    <w:p w14:paraId="27832DC7">
      <w:pPr>
        <w:numPr>
          <w:ilvl w:val="0"/>
          <w:numId w:val="4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Poskytovateľ je povinný poskytovať zdravotnú starostlivosť lege artis, t.j. postup zdravotníckeho pracovníka, ktorý je v súlade so súčasnými poznatkami vedy. Zdravotná starostlivosť je poskytnutá správne, ak sa vykonajú všetky zdravotné výkony na správne určenie ochorenia so zabezpečením včasnej a účinnej Liečby s cieľom uzdravenia Klienta alebo zlepšenia jeho stavu pri zohľadnení súčasných poznatkov lekárskej vedy.</w:t>
      </w:r>
    </w:p>
    <w:p w14:paraId="51D5DEA4">
      <w:pPr>
        <w:numPr>
          <w:ilvl w:val="0"/>
          <w:numId w:val="4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Ošetrujúci zdravotnícky pracovník je povinný informovať Klienta o účele, povahe, následkoch a rizikách poskytnutia zdravotnej starostlivosti, o možnostiach voľby navrhovaných postupov a rizikách odmietnutia poskytnutia zdravotnej starostlivosti (ďalej len „poskytnúť poučenie“) v súlade s ustanovením § 6 zákona č. 576/2004 Z. z. o zdravotnej starostlivosti, službách súvisiacich s poskytovaním zdravotnej starostlivosti a o zmene a doplnení niektorých zákonov, v znení neskorších predpisov (ďalej len „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zák. č. 576/2004</w:t>
      </w: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“). Ošetrujúci zdravotnícky pracovník je povinný poskytnúť poučenie zrozumiteľne, ohľaduplne, bez nátlaku, s možnosťou a dostatočným časom slobodne sa rozhodnúť pre informovaný súhlas a primerane rozumovej a vôľovej vyspelosti a zdravotnému stavu osoby, ktorú má poučiť.</w:t>
      </w:r>
    </w:p>
    <w:p w14:paraId="7618234A">
      <w:pPr>
        <w:numPr>
          <w:ilvl w:val="0"/>
          <w:numId w:val="4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Poskytovateľ poskytuje zdravotnú starostlivosť a služby súvisiace s poskytovaním zdravotnej starostlivosti buď ako jednotlivé zdravotné výkony alebo v rámci komplexných Balíčkov služieb zdravotnej starostlivosti – permanentky, darčekové poukážky. Klient má právo zvoliť si Balíček služieb vždy len v rozsahu aktuálnej ponuky. Poskytovateľ si vyhradzuje právo kedykoľvek zmeniť aktuálnu ponuku Balíčkov služieb.</w:t>
      </w:r>
    </w:p>
    <w:p w14:paraId="4110FE85">
      <w:pPr>
        <w:numPr>
          <w:ilvl w:val="0"/>
          <w:numId w:val="4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Pokiaľ Klient počas platnosti Balíčku služieb nevyužije náplň balíčka a/alebo služby, ktoré si k Balíčku služieb zvolil, nevznikajú mu v tejto súvislosti žiadne práva voči Poskytovateľovi a ani Poskytovateľovi nevznikajú v tejto súvislosti žiadne povinnosti na náhradné plnenie voči Klientovi.</w:t>
      </w:r>
    </w:p>
    <w:p w14:paraId="044BD9F2">
      <w:pPr>
        <w:numPr>
          <w:ilvl w:val="0"/>
          <w:numId w:val="4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Klient berie na vedomie a akceptuje, že pokiaľ nastanú okolnosti nezávislé na vôli Poskytovateľa, môžu byť tieto skutočnosti dôvodom na dočasné obmedzenie čerpania náplne Balíčkov služieb zo strany Poskytovateľa. V takom prípade Poskytovateľ o takom obmedzení včas informuje Klienta pri využití kontaktných informácií, ktoré mu Klient poskytol.</w:t>
      </w:r>
    </w:p>
    <w:p w14:paraId="7764C631">
      <w:pPr>
        <w:shd w:val="clear" w:color="auto" w:fill="FFFFFF"/>
        <w:spacing w:after="240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V. Pravidlá pre Klientov mladších ako 18 rokov</w:t>
      </w:r>
    </w:p>
    <w:p w14:paraId="37C7F5E8">
      <w:pPr>
        <w:numPr>
          <w:ilvl w:val="0"/>
          <w:numId w:val="5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Osoby mladšie ako 18 rokov (ďalej len „Mladiství“) môžu využívať služby Poskytovateľa iba s písomným súhlasom rodiča alebo iného zákonného zástupcu alebo za ich prítomnosti.</w:t>
      </w:r>
    </w:p>
    <w:p w14:paraId="4FC5D6AC">
      <w:pPr>
        <w:numPr>
          <w:ilvl w:val="0"/>
          <w:numId w:val="5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Rodič alebo iný zákonný zástupca zodpovedajú za prípadné škody spôsobené Mladistvým.</w:t>
      </w:r>
    </w:p>
    <w:p w14:paraId="79B2E507">
      <w:pPr>
        <w:shd w:val="clear" w:color="auto" w:fill="FFFFFF"/>
        <w:spacing w:after="240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VI. Povinnosti klienta</w:t>
      </w:r>
    </w:p>
    <w:p w14:paraId="5364F5F1">
      <w:pPr>
        <w:numPr>
          <w:ilvl w:val="0"/>
          <w:numId w:val="6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Klienti sú povinní sa riadiť pokynmi zdravotníckych pracovníkov poskytujúcich služby v mene Poskytovateľa.</w:t>
      </w:r>
    </w:p>
    <w:p w14:paraId="4644895D">
      <w:pPr>
        <w:numPr>
          <w:ilvl w:val="0"/>
          <w:numId w:val="6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Klienti sú povinní oboznámiť zdravotnícky personál poskytujúci služby v mene Poskytovateľa o svojom zdravotnom stave vo forme vstupného zdravotného dotazníka. Prípadné zmeny v zdravotnom stave je povinný Klient okamžite hlásiť zdravotníckemu pracovníkovi.</w:t>
      </w:r>
    </w:p>
    <w:p w14:paraId="0815B5C4">
      <w:pPr>
        <w:numPr>
          <w:ilvl w:val="0"/>
          <w:numId w:val="6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Klient pred absolvovaním prvého cvičenia v rámci vstupného dotazníka zdravotného stavu svojim podpisom čestne prehlasuje, že nezatajil žiadne závažné zdravotné obmedzenia.</w:t>
      </w:r>
    </w:p>
    <w:p w14:paraId="00560A76">
      <w:pPr>
        <w:numPr>
          <w:ilvl w:val="0"/>
          <w:numId w:val="6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Klient pri každej návšteve podpisuje informovaný súhlas, kde svojim podpisom potvrdzuje, že:</w:t>
      </w:r>
    </w:p>
    <w:p w14:paraId="4F17483B">
      <w:pPr>
        <w:numPr>
          <w:ilvl w:val="1"/>
          <w:numId w:val="6"/>
        </w:numPr>
        <w:shd w:val="clear" w:color="auto" w:fill="FFFFFF"/>
        <w:spacing w:before="100" w:beforeAutospacing="1" w:after="75"/>
        <w:ind w:left="1037" w:hanging="357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bol poučený o možnostiach voľby navrhovaných postupov, ako aj rizikách poskytnutia zdravotnej starostlivosti, poučenie mu bolo poskytnuté zrozumiteľne, ohľaduplne, bez nátlaku s možnosťou a dostatočným časom sa rozhodnúť,</w:t>
      </w:r>
    </w:p>
    <w:p w14:paraId="4E7AE0EB">
      <w:pPr>
        <w:numPr>
          <w:ilvl w:val="1"/>
          <w:numId w:val="6"/>
        </w:numPr>
        <w:shd w:val="clear" w:color="auto" w:fill="FFFFFF"/>
        <w:spacing w:before="100" w:beforeAutospacing="1" w:after="75"/>
        <w:ind w:left="1037" w:hanging="357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s navrhovaným liečebným postupom súhlasí a v prípade akýchkoľvek zmien v zdravotnom stave (náhla nevoľnosť, bolesti a pod.) pociťovaných po zdravotnom výkone, bude o tejto skutočnosti informovať ošetrujúceho zdravotníckeho pracovníka,</w:t>
      </w:r>
    </w:p>
    <w:p w14:paraId="38289457">
      <w:pPr>
        <w:numPr>
          <w:ilvl w:val="1"/>
          <w:numId w:val="6"/>
        </w:numPr>
        <w:shd w:val="clear" w:color="auto" w:fill="FFFFFF"/>
        <w:spacing w:before="100" w:beforeAutospacing="1" w:after="75"/>
        <w:ind w:left="1037" w:hanging="357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berie na vedomie, že zdravotná starostlivosť poskytovaná Poskytovateľom ja spoplatnená a jej výkon je ním hradený spôsobom dohodnutým s Poskytovateľom,</w:t>
      </w:r>
    </w:p>
    <w:p w14:paraId="3DB2477F">
      <w:pPr>
        <w:numPr>
          <w:ilvl w:val="1"/>
          <w:numId w:val="6"/>
        </w:numPr>
        <w:shd w:val="clear" w:color="auto" w:fill="FFFFFF"/>
        <w:spacing w:before="100" w:beforeAutospacing="1" w:after="75"/>
        <w:ind w:left="1037" w:hanging="357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bol informovaný o aktuálnom cenníku služieb Poskytovateľa a berie na vedomie, že aktuálny cenník Poskytovateľa je k dispozícii na opätovné nahliadnutie v priestoroch zdravotníckeho zariadenia Poskytovateľa.</w:t>
      </w:r>
    </w:p>
    <w:p w14:paraId="06EBC79E">
      <w:pPr>
        <w:shd w:val="clear" w:color="auto" w:fill="FFFFFF"/>
        <w:spacing w:after="240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VII. Poskytovanie kurzov</w:t>
      </w:r>
    </w:p>
    <w:p w14:paraId="4AA9C47B">
      <w:pPr>
        <w:pStyle w:val="10"/>
        <w:numPr>
          <w:ilvl w:val="0"/>
          <w:numId w:val="7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  <w:t>Poskytovateľ poskytuje odborné kurzy z oblati fyzioterapie, pričom bližšia obsahová špecifikácia kurzu ako aj okruhu osôb pre aký je daný kurz určený, je zverejnená pri danom konkrétnom kurze na webovej stránke Poskytovateľa, prípadne v informačnom letáku Poskytovateľa.</w:t>
      </w:r>
    </w:p>
    <w:p w14:paraId="7EEFCDE7">
      <w:pPr>
        <w:pStyle w:val="10"/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</w:pPr>
    </w:p>
    <w:p w14:paraId="3FEAC76D">
      <w:pPr>
        <w:pStyle w:val="10"/>
        <w:numPr>
          <w:ilvl w:val="0"/>
          <w:numId w:val="7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  <w:t xml:space="preserve">Vyplnením prihlášky na konkrétny kurz, sa Klient záväzne prihlasuje na daný kurz a je povinný uhradiť cenu kurzu na základe faktúry Poskytovateľa, ktorú Poskytovateľ vystaví a odošle Klientovi po prijatí jeho prihlášky. Cena kurzu je splatná v lehote uvedenej na danej faktúre. </w:t>
      </w:r>
    </w:p>
    <w:p w14:paraId="7D39C8BB">
      <w:pPr>
        <w:pStyle w:val="10"/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</w:pPr>
    </w:p>
    <w:p w14:paraId="2EB594A4">
      <w:pPr>
        <w:pStyle w:val="10"/>
        <w:numPr>
          <w:ilvl w:val="0"/>
          <w:numId w:val="7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  <w:t xml:space="preserve"> V prípade, ak Klient faktúru vystavenú a doručenú v zmysle bodu 2 tohto článku Obchodných podmienok neuhradí, jeho záväzná prihláška na kurz sa ruší a Klient nie je oprávnený sa daného kurzu zúčastniť.</w:t>
      </w:r>
    </w:p>
    <w:p w14:paraId="13FDA8E9">
      <w:pPr>
        <w:pStyle w:val="10"/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</w:pPr>
    </w:p>
    <w:p w14:paraId="5427C442">
      <w:pPr>
        <w:pStyle w:val="10"/>
        <w:numPr>
          <w:ilvl w:val="0"/>
          <w:numId w:val="7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  <w:t xml:space="preserve">V prípade, ak sa Klient nemôže kurzu, na ktorý sa prihlásil a zároveň zaplatil cenu kurzu, zúčastniť, je oprávnený poslať za seba náhradnú osobu. O tejto skutočnosti je Klient povinný informovať vopred Poskytovateľa - minimálne 24 hodín pred konaním kurzu, spolu s identifikáciou osoby, ktorá sa daného kurzu zúčastní ako náhradník. </w:t>
      </w:r>
    </w:p>
    <w:p w14:paraId="0C97EE56">
      <w:pPr>
        <w:pStyle w:val="10"/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</w:pPr>
    </w:p>
    <w:p w14:paraId="3A79C447">
      <w:pPr>
        <w:pStyle w:val="10"/>
        <w:numPr>
          <w:ilvl w:val="0"/>
          <w:numId w:val="7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highlight w:val="none"/>
          <w:lang w:eastAsia="en-GB"/>
          <w14:textFill>
            <w14:solidFill>
              <w14:schemeClr w14:val="tx1"/>
            </w14:solidFill>
          </w14:textFill>
        </w:rPr>
        <w:t xml:space="preserve">Zrušenie kurzu po jeho zaplatení zo strany Klienta nie je možné. V prípade neúčasti Klienta na objednanom a zaplatenom kurze, Klient nemá nárok na vrátenie ceny kurzu. </w:t>
      </w:r>
    </w:p>
    <w:bookmarkEnd w:id="0"/>
    <w:p w14:paraId="0582F413">
      <w:pPr>
        <w:shd w:val="clear" w:color="auto" w:fill="FFFFFF"/>
        <w:spacing w:after="240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VIII. Odmena</w:t>
      </w:r>
    </w:p>
    <w:p w14:paraId="6B54E469">
      <w:pPr>
        <w:numPr>
          <w:ilvl w:val="0"/>
          <w:numId w:val="8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Klient je povinný zaplatiť odmenu Poskytovateľovi za poskytovanie zdravotnej starostlivosti a služby súvisiace s poskytovaním zdravotnej starostlivosti. Výška odmeny sa určuje v zmysle cenníka Poskytovateľa platného a zverejneného v čase vykonania vyšetrenia, výkonu alebo poskytnutia nadštandardnej služby. V prípade ak dôjde v čase medzi objednaním a skutočným vykonaním vyšetrenia alebo výkonu k zmene cenníka, bude Klientovi účtovaná odmena platná v čase vykonania objednávky predmetného vyšetrenia alebo výkonu.</w:t>
      </w:r>
    </w:p>
    <w:p w14:paraId="212387C3">
      <w:pPr>
        <w:numPr>
          <w:ilvl w:val="0"/>
          <w:numId w:val="8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Poskytovateľ zverejňuje cenník svojich služieb na svojom webovom sídle www.fyziofamily.sk a v priestoroch recepcie alebo vstupu do prevádzky Poskytovateľa.</w:t>
      </w:r>
    </w:p>
    <w:p w14:paraId="7745B884">
      <w:pPr>
        <w:numPr>
          <w:ilvl w:val="0"/>
          <w:numId w:val="8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Odmena je splatná:</w:t>
      </w:r>
    </w:p>
    <w:p w14:paraId="641497EA">
      <w:pPr>
        <w:numPr>
          <w:ilvl w:val="0"/>
          <w:numId w:val="9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v hotovosti v deň vykonania vyšetrenia, výkonu</w:t>
      </w:r>
    </w:p>
    <w:p w14:paraId="395CB45A">
      <w:pPr>
        <w:numPr>
          <w:ilvl w:val="0"/>
          <w:numId w:val="9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prevodom v prospech účtu Poskytovateľa v lehote do 14 dní odo dňa vystavenia daňového dokladu podľa osobitného predpisu (v prípade právnických osôb alebo fyzických osôb podnikateľov),</w:t>
      </w:r>
    </w:p>
    <w:p w14:paraId="23344AF5">
      <w:pPr>
        <w:numPr>
          <w:ilvl w:val="0"/>
          <w:numId w:val="9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odpočítaním ceny vyšetrenia, výkonu z predplatenej permanentky Klienta.</w:t>
      </w:r>
    </w:p>
    <w:p w14:paraId="331468B3">
      <w:pPr>
        <w:shd w:val="clear" w:color="auto" w:fill="FFFFFF"/>
        <w:spacing w:after="240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IX. Záverečné ustanovenia</w:t>
      </w:r>
    </w:p>
    <w:p w14:paraId="61C6F85D">
      <w:pPr>
        <w:numPr>
          <w:ilvl w:val="0"/>
          <w:numId w:val="10"/>
        </w:numPr>
        <w:shd w:val="clear" w:color="auto" w:fill="FFFFFF"/>
        <w:spacing w:before="100" w:beforeAutospacing="1" w:after="75"/>
        <w:jc w:val="both"/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en-GB"/>
          <w14:textFill>
            <w14:solidFill>
              <w14:schemeClr w14:val="tx1"/>
            </w14:solidFill>
          </w14:textFill>
        </w:rPr>
        <w:t>Poskytovateľ nenesie žiadnu zodpovednosť za zdravotné ťažkosti alebo zmeny zdravotného stavu súvisiace s cvičením v rámci skupinových cvičebných programov.</w:t>
      </w:r>
    </w:p>
    <w:p w14:paraId="71E46823">
      <w:pPr>
        <w:jc w:val="both"/>
        <w:rPr>
          <w:rFonts w:cstheme="minorHAns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E4948"/>
    <w:multiLevelType w:val="multilevel"/>
    <w:tmpl w:val="17DE49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2B53EBF"/>
    <w:multiLevelType w:val="multilevel"/>
    <w:tmpl w:val="22B53EB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3383863"/>
    <w:multiLevelType w:val="multilevel"/>
    <w:tmpl w:val="33383863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3">
    <w:nsid w:val="3ADD7EA3"/>
    <w:multiLevelType w:val="multilevel"/>
    <w:tmpl w:val="3ADD7EA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A630256"/>
    <w:multiLevelType w:val="multilevel"/>
    <w:tmpl w:val="4A6302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0383F2B"/>
    <w:multiLevelType w:val="multilevel"/>
    <w:tmpl w:val="50383F2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04E79CE"/>
    <w:multiLevelType w:val="multilevel"/>
    <w:tmpl w:val="504E79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F825873"/>
    <w:multiLevelType w:val="multilevel"/>
    <w:tmpl w:val="5F82587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1DA3C99"/>
    <w:multiLevelType w:val="multilevel"/>
    <w:tmpl w:val="61DA3C9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72BE234A"/>
    <w:multiLevelType w:val="multilevel"/>
    <w:tmpl w:val="72BE234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0E"/>
    <w:rsid w:val="00113D8A"/>
    <w:rsid w:val="0033082E"/>
    <w:rsid w:val="00361A45"/>
    <w:rsid w:val="00363382"/>
    <w:rsid w:val="003D55B0"/>
    <w:rsid w:val="004111D4"/>
    <w:rsid w:val="005C2925"/>
    <w:rsid w:val="00603151"/>
    <w:rsid w:val="006C1BCA"/>
    <w:rsid w:val="007D5902"/>
    <w:rsid w:val="00885D3E"/>
    <w:rsid w:val="0097670E"/>
    <w:rsid w:val="009C67FD"/>
    <w:rsid w:val="00FF3322"/>
    <w:rsid w:val="4302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6">
    <w:name w:val="Strong"/>
    <w:basedOn w:val="2"/>
    <w:qFormat/>
    <w:uiPriority w:val="22"/>
    <w:rPr>
      <w:b/>
      <w:bCs/>
    </w:rPr>
  </w:style>
  <w:style w:type="paragraph" w:customStyle="1" w:styleId="7">
    <w:name w:val="Revision"/>
    <w:hidden/>
    <w:semiHidden/>
    <w:qFormat/>
    <w:uiPriority w:val="99"/>
    <w:rPr>
      <w:rFonts w:asciiTheme="minorHAnsi" w:hAnsiTheme="minorHAnsi" w:eastAsiaTheme="minorHAnsi" w:cstheme="minorBidi"/>
      <w:sz w:val="24"/>
      <w:szCs w:val="24"/>
      <w:lang w:val="zh-CN" w:eastAsia="en-US" w:bidi="ar-SA"/>
    </w:rPr>
  </w:style>
  <w:style w:type="character" w:customStyle="1" w:styleId="8">
    <w:name w:val="Predvolené písmo odseku"/>
    <w:qFormat/>
    <w:uiPriority w:val="0"/>
  </w:style>
  <w:style w:type="character" w:customStyle="1" w:styleId="9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1543</Words>
  <Characters>8797</Characters>
  <Lines>73</Lines>
  <Paragraphs>20</Paragraphs>
  <TotalTime>3</TotalTime>
  <ScaleCrop>false</ScaleCrop>
  <LinksUpToDate>false</LinksUpToDate>
  <CharactersWithSpaces>10320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2024-05-01T20:42:00Z</dcterms:created>
  <dc:creator>Mária Kadáková</dc:creator>
  <cp:lastModifiedBy>Pc</cp:lastModifiedBy>
  <dcterms:modified xsi:type="dcterms:W3CDTF">2024-06-18T07:18:24Z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2A06B6554FBF4AF094747AD1F3AD9E0F_12</vt:lpwstr>
  </property>
</Properties>
</file>